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Przewody hamulcowe elastyczne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Podstawowym zadaniem &lt;strong&gt;przewodów hamulcowych elastycznych&lt;/strong&gt; jest doprowadzanie płynu hamulcowego z pompy do hamulców. Aby zapewnić prawidłowe działanie całego układu, warto regularnie sprawdzać ich stan. Pod tym względem nie warto również przesadnie oszczędzać - samochód powinien być wyposażony w wysokiej jakości komponenty, które pomogą zapewnić bezpieczeństwo podczas jazdy.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Przewody hamulcowe elastyczne - zadbaj o ich stan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Wyższe ryzyko awarii tego komponentu występuje w pojazdach z regulowanym prześwitem. Ciągły ruch może przyspieszać zużycie materiału. Dotyczy to również samochodów sportowych oraz przeznaczonych do jazdy terenowej. Układ cierpi również, gdy w krótkim czasie będziemy często naciskać pedał hamulca.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Wysoka jakość przewodów hamulcowych elastycznych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Dużą zaletą tego komponentu jest fakt, że łatwo jest go dopasować do ukształtowania podwozia i budowy systemu hamulcowego w pojeździe. Nie mniej jednak, ich samodzielna wymiana może być ryzykowna. Dlatego też warto powierzyć ją wykwalifikowanym mechanikom. Oczywiście, nic nie stoi na przeszkodzie, by we własnym zakresie zakupić odpowiednie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przewody hamulcowe elastyczne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znajdę te komponenty?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Przewody hamulcowe elastyczne </w:t>
      </w:r>
      <w:r>
        <w:rPr>
          <w:rFonts w:ascii="calibri" w:hAnsi="calibri" w:eastAsia="calibri" w:cs="calibri"/>
          <w:sz w:val="24"/>
          <w:szCs w:val="24"/>
        </w:rPr>
        <w:t xml:space="preserve">wielu znanych marek, które mogą zapewnić wysoką jakość podzespołów, znaleźć można w sklepie E-autoparts pod linkiem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https://e-autoparts.pl/przewody-hamulcowe-elastyczne-c-100006_100035.html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razie wątpliwości, chętnie udzielimy profesjonalnej porady.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-autoparts.pl/przewody-hamulcowe-elastyczne-c-100006_10003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2026-02-04T04:33:15+01:00</dcterms:created>
  <dcterms:modified xsi:type="dcterms:W3CDTF">2026-02-04T04:33:15+01:00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